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E8" w:rsidRPr="00164DF4" w:rsidRDefault="00BF4294" w:rsidP="00164DF4">
      <w:pPr>
        <w:pStyle w:val="Bezriadkovania"/>
        <w:spacing w:line="276" w:lineRule="auto"/>
        <w:jc w:val="center"/>
        <w:rPr>
          <w:rFonts w:ascii="Garamond" w:hAnsi="Garamond"/>
          <w:b/>
        </w:rPr>
      </w:pPr>
      <w:r w:rsidRPr="00164DF4">
        <w:rPr>
          <w:rFonts w:ascii="Garamond" w:hAnsi="Garamond"/>
          <w:b/>
        </w:rPr>
        <w:t>Žiadosť o</w:t>
      </w:r>
      <w:r w:rsidR="002F4641">
        <w:rPr>
          <w:rFonts w:ascii="Garamond" w:hAnsi="Garamond"/>
          <w:b/>
        </w:rPr>
        <w:t> opravu osobných údajov</w:t>
      </w:r>
    </w:p>
    <w:p w:rsidR="00164DF4" w:rsidRPr="00164DF4" w:rsidRDefault="00164DF4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6F42E0" w:rsidRDefault="009B1910" w:rsidP="00164DF4">
      <w:pPr>
        <w:pStyle w:val="Bezriadkovania"/>
        <w:spacing w:line="276" w:lineRule="auto"/>
        <w:jc w:val="center"/>
        <w:rPr>
          <w:rFonts w:ascii="Garamond" w:hAnsi="Garamond"/>
        </w:rPr>
      </w:pPr>
      <w:r w:rsidRPr="00164DF4">
        <w:rPr>
          <w:rFonts w:ascii="Garamond" w:hAnsi="Garamond"/>
        </w:rPr>
        <w:t>[v</w:t>
      </w:r>
      <w:r w:rsidR="006F5E40" w:rsidRPr="00164DF4">
        <w:rPr>
          <w:rFonts w:ascii="Garamond" w:hAnsi="Garamond"/>
        </w:rPr>
        <w:t xml:space="preserve">  </w:t>
      </w:r>
      <w:r w:rsidR="006F42E0" w:rsidRPr="00164DF4">
        <w:rPr>
          <w:rFonts w:ascii="Garamond" w:hAnsi="Garamond"/>
        </w:rPr>
        <w:t xml:space="preserve">zmysle </w:t>
      </w:r>
      <w:r w:rsidR="002F5FBD" w:rsidRPr="00164DF4">
        <w:rPr>
          <w:rFonts w:ascii="Garamond" w:hAnsi="Garamond"/>
        </w:rPr>
        <w:t>č</w:t>
      </w:r>
      <w:r w:rsidR="004D3F81" w:rsidRPr="00164DF4">
        <w:rPr>
          <w:rFonts w:ascii="Garamond" w:hAnsi="Garamond"/>
        </w:rPr>
        <w:t xml:space="preserve">l. </w:t>
      </w:r>
      <w:r w:rsidR="002F4641">
        <w:rPr>
          <w:rFonts w:ascii="Garamond" w:hAnsi="Garamond"/>
        </w:rPr>
        <w:t>16</w:t>
      </w:r>
      <w:r w:rsidR="006F42E0" w:rsidRPr="00164DF4">
        <w:rPr>
          <w:rFonts w:ascii="Garamond" w:hAnsi="Garamond"/>
        </w:rPr>
        <w:t xml:space="preserve"> nariadenia Európskeho parlamentu a</w:t>
      </w:r>
      <w:r w:rsidR="006F5E40" w:rsidRPr="00164DF4">
        <w:rPr>
          <w:rFonts w:ascii="Garamond" w:hAnsi="Garamond"/>
        </w:rPr>
        <w:t> </w:t>
      </w:r>
      <w:r w:rsidR="005C43AA" w:rsidRPr="00164DF4">
        <w:rPr>
          <w:rFonts w:ascii="Garamond" w:hAnsi="Garamond"/>
        </w:rPr>
        <w:t>R</w:t>
      </w:r>
      <w:r w:rsidR="006F42E0" w:rsidRPr="00164DF4">
        <w:rPr>
          <w:rFonts w:ascii="Garamond" w:hAnsi="Garamond"/>
        </w:rPr>
        <w:t>ady (EÚ) č. 2016/679 o</w:t>
      </w:r>
      <w:r w:rsidR="006F5E40" w:rsidRPr="00164DF4">
        <w:rPr>
          <w:rFonts w:ascii="Garamond" w:hAnsi="Garamond"/>
        </w:rPr>
        <w:t> </w:t>
      </w:r>
      <w:r w:rsidR="006F42E0" w:rsidRPr="00164DF4">
        <w:rPr>
          <w:rFonts w:ascii="Garamond" w:hAnsi="Garamond"/>
        </w:rPr>
        <w:t>ochrane fyzických osôb pri spracúvaní osobných údajov a</w:t>
      </w:r>
      <w:r w:rsidR="006F5E40" w:rsidRPr="00164DF4">
        <w:rPr>
          <w:rFonts w:ascii="Garamond" w:hAnsi="Garamond"/>
        </w:rPr>
        <w:t> </w:t>
      </w:r>
      <w:r w:rsidR="006F42E0" w:rsidRPr="00164DF4">
        <w:rPr>
          <w:rFonts w:ascii="Garamond" w:hAnsi="Garamond"/>
        </w:rPr>
        <w:t>voľnom pohybe takýchto údajov</w:t>
      </w:r>
      <w:r w:rsidR="004901DB" w:rsidRPr="00164DF4">
        <w:rPr>
          <w:rFonts w:ascii="Garamond" w:hAnsi="Garamond"/>
        </w:rPr>
        <w:t xml:space="preserve"> v</w:t>
      </w:r>
      <w:r w:rsidR="006F5E40" w:rsidRPr="00164DF4">
        <w:rPr>
          <w:rFonts w:ascii="Garamond" w:hAnsi="Garamond"/>
        </w:rPr>
        <w:t> </w:t>
      </w:r>
      <w:r w:rsidR="004901DB" w:rsidRPr="00164DF4">
        <w:rPr>
          <w:rFonts w:ascii="Garamond" w:hAnsi="Garamond"/>
        </w:rPr>
        <w:t xml:space="preserve">spojitosti s </w:t>
      </w:r>
      <w:r w:rsidR="00BF4294" w:rsidRPr="00164DF4">
        <w:rPr>
          <w:rFonts w:ascii="Garamond" w:hAnsi="Garamond"/>
        </w:rPr>
        <w:t xml:space="preserve">§ </w:t>
      </w:r>
      <w:r w:rsidR="002F4641">
        <w:rPr>
          <w:rFonts w:ascii="Garamond" w:hAnsi="Garamond"/>
        </w:rPr>
        <w:t>22</w:t>
      </w:r>
      <w:r w:rsidR="00D11DDD" w:rsidRPr="00164DF4">
        <w:rPr>
          <w:rFonts w:ascii="Garamond" w:hAnsi="Garamond"/>
        </w:rPr>
        <w:t xml:space="preserve"> z</w:t>
      </w:r>
      <w:r w:rsidR="004901DB" w:rsidRPr="00164DF4">
        <w:rPr>
          <w:rFonts w:ascii="Garamond" w:hAnsi="Garamond"/>
        </w:rPr>
        <w:t>ákona č. 18/2018 Z. z.  o</w:t>
      </w:r>
      <w:r w:rsidR="006F5E40" w:rsidRPr="00164DF4">
        <w:rPr>
          <w:rFonts w:ascii="Garamond" w:hAnsi="Garamond"/>
        </w:rPr>
        <w:t> </w:t>
      </w:r>
      <w:r w:rsidR="004901DB" w:rsidRPr="00164DF4">
        <w:rPr>
          <w:rFonts w:ascii="Garamond" w:hAnsi="Garamond"/>
        </w:rPr>
        <w:t>ochrane osobných údajov</w:t>
      </w:r>
      <w:r w:rsidR="00755A05" w:rsidRPr="00164DF4">
        <w:rPr>
          <w:rFonts w:ascii="Garamond" w:hAnsi="Garamond"/>
        </w:rPr>
        <w:t>)</w:t>
      </w:r>
    </w:p>
    <w:p w:rsidR="00164DF4" w:rsidRPr="00164DF4" w:rsidRDefault="00164DF4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164DF4" w:rsidRPr="00007505" w:rsidRDefault="00164DF4" w:rsidP="00164DF4">
      <w:pPr>
        <w:jc w:val="both"/>
        <w:rPr>
          <w:rFonts w:ascii="Garamond" w:hAnsi="Garamond" w:cs="Arial"/>
          <w:b/>
          <w:bCs/>
          <w:u w:val="single"/>
        </w:rPr>
      </w:pPr>
      <w:proofErr w:type="spellStart"/>
      <w:r>
        <w:rPr>
          <w:rFonts w:ascii="Garamond" w:hAnsi="Garamond" w:cs="Arial"/>
          <w:b/>
          <w:u w:val="single"/>
        </w:rPr>
        <w:t>Dolupodpísaný</w:t>
      </w:r>
      <w:proofErr w:type="spellEnd"/>
      <w:r>
        <w:rPr>
          <w:rFonts w:ascii="Garamond" w:hAnsi="Garamond" w:cs="Arial"/>
          <w:b/>
          <w:u w:val="single"/>
        </w:rPr>
        <w:t xml:space="preserve">/á </w:t>
      </w:r>
      <w:r w:rsidRPr="00007505">
        <w:rPr>
          <w:rFonts w:ascii="Garamond" w:hAnsi="Garamond" w:cs="Arial"/>
          <w:b/>
          <w:highlight w:val="yellow"/>
          <w:u w:val="single"/>
        </w:rPr>
        <w:t>[•]</w:t>
      </w:r>
      <w:r w:rsidRPr="00007505">
        <w:rPr>
          <w:rFonts w:ascii="Garamond" w:hAnsi="Garamond" w:cs="Arial"/>
          <w:b/>
          <w:u w:val="single"/>
        </w:rPr>
        <w:t>, trvale bytom:</w:t>
      </w:r>
      <w:r w:rsidRPr="00164DF4">
        <w:rPr>
          <w:rFonts w:ascii="Garamond" w:hAnsi="Garamond" w:cs="Arial"/>
          <w:b/>
          <w:u w:val="single"/>
        </w:rPr>
        <w:t xml:space="preserve"> </w:t>
      </w:r>
      <w:r w:rsidRPr="00007505">
        <w:rPr>
          <w:rFonts w:ascii="Garamond" w:hAnsi="Garamond" w:cs="Arial"/>
          <w:b/>
          <w:highlight w:val="yellow"/>
          <w:u w:val="single"/>
        </w:rPr>
        <w:t>[•]</w:t>
      </w:r>
      <w:r w:rsidRPr="00007505">
        <w:rPr>
          <w:rFonts w:ascii="Garamond" w:hAnsi="Garamond" w:cs="Arial"/>
          <w:b/>
          <w:u w:val="single"/>
        </w:rPr>
        <w:t>, kontakt:</w:t>
      </w:r>
      <w:r>
        <w:rPr>
          <w:rFonts w:ascii="Garamond" w:hAnsi="Garamond" w:cs="Arial"/>
          <w:b/>
          <w:u w:val="single"/>
        </w:rPr>
        <w:t xml:space="preserve"> </w:t>
      </w:r>
      <w:r w:rsidRPr="00007505">
        <w:rPr>
          <w:rFonts w:ascii="Garamond" w:hAnsi="Garamond" w:cs="Arial"/>
          <w:b/>
          <w:highlight w:val="yellow"/>
          <w:u w:val="single"/>
        </w:rPr>
        <w:t>[•]</w:t>
      </w:r>
    </w:p>
    <w:p w:rsidR="00164DF4" w:rsidRPr="00007505" w:rsidRDefault="00164DF4" w:rsidP="00164DF4">
      <w:pPr>
        <w:jc w:val="both"/>
        <w:rPr>
          <w:rFonts w:ascii="Garamond" w:hAnsi="Garamond" w:cs="Arial"/>
          <w:b/>
          <w:bCs/>
        </w:rPr>
      </w:pPr>
    </w:p>
    <w:p w:rsidR="005A70D0" w:rsidRPr="001716C4" w:rsidRDefault="005A70D0" w:rsidP="005A70D0">
      <w:pPr>
        <w:tabs>
          <w:tab w:val="left" w:pos="6237"/>
        </w:tabs>
        <w:spacing w:line="240" w:lineRule="auto"/>
        <w:jc w:val="right"/>
        <w:rPr>
          <w:rFonts w:ascii="Garamond" w:hAnsi="Garamond" w:cs="Arial"/>
          <w:bCs/>
          <w:highlight w:val="yellow"/>
        </w:rPr>
      </w:pPr>
      <w:r w:rsidRPr="001716C4">
        <w:rPr>
          <w:rFonts w:ascii="Garamond" w:hAnsi="Garamond" w:cs="Arial"/>
          <w:b/>
          <w:bCs/>
          <w:highlight w:val="yellow"/>
        </w:rPr>
        <w:t>ADP – audit, dane, poradenstvo, s.r.o.</w:t>
      </w:r>
      <w:r w:rsidRPr="001716C4">
        <w:rPr>
          <w:rFonts w:ascii="Garamond" w:hAnsi="Garamond" w:cs="Arial"/>
          <w:bCs/>
          <w:highlight w:val="yellow"/>
        </w:rPr>
        <w:t xml:space="preserve"> </w:t>
      </w:r>
    </w:p>
    <w:p w:rsidR="005A70D0" w:rsidRPr="001716C4" w:rsidRDefault="005A70D0" w:rsidP="005A70D0">
      <w:pPr>
        <w:tabs>
          <w:tab w:val="left" w:pos="6237"/>
        </w:tabs>
        <w:spacing w:line="240" w:lineRule="auto"/>
        <w:jc w:val="right"/>
        <w:rPr>
          <w:rFonts w:ascii="Garamond" w:hAnsi="Garamond" w:cs="Arial"/>
          <w:b/>
          <w:bCs/>
          <w:highlight w:val="yellow"/>
        </w:rPr>
      </w:pPr>
      <w:r w:rsidRPr="001716C4">
        <w:rPr>
          <w:rFonts w:ascii="Garamond" w:hAnsi="Garamond" w:cs="Arial"/>
          <w:b/>
          <w:bCs/>
          <w:highlight w:val="yellow"/>
        </w:rPr>
        <w:t>ADP Audit, s.r.o.</w:t>
      </w:r>
    </w:p>
    <w:p w:rsidR="005A70D0" w:rsidRPr="001716C4" w:rsidRDefault="005A70D0" w:rsidP="005A70D0">
      <w:pPr>
        <w:tabs>
          <w:tab w:val="left" w:pos="6237"/>
        </w:tabs>
        <w:spacing w:line="240" w:lineRule="auto"/>
        <w:jc w:val="right"/>
        <w:rPr>
          <w:rFonts w:ascii="Garamond" w:hAnsi="Garamond" w:cs="Arial"/>
          <w:b/>
          <w:bCs/>
        </w:rPr>
      </w:pPr>
      <w:r w:rsidRPr="001716C4">
        <w:rPr>
          <w:rFonts w:ascii="Garamond" w:hAnsi="Garamond" w:cs="Arial"/>
          <w:b/>
          <w:bCs/>
          <w:highlight w:val="yellow"/>
        </w:rPr>
        <w:t xml:space="preserve">ADP </w:t>
      </w:r>
      <w:proofErr w:type="spellStart"/>
      <w:r w:rsidRPr="001716C4">
        <w:rPr>
          <w:rFonts w:ascii="Garamond" w:hAnsi="Garamond" w:cs="Arial"/>
          <w:b/>
          <w:bCs/>
          <w:highlight w:val="yellow"/>
        </w:rPr>
        <w:t>Tax</w:t>
      </w:r>
      <w:proofErr w:type="spellEnd"/>
      <w:r w:rsidRPr="001716C4">
        <w:rPr>
          <w:rFonts w:ascii="Garamond" w:hAnsi="Garamond" w:cs="Arial"/>
          <w:b/>
          <w:bCs/>
          <w:highlight w:val="yellow"/>
        </w:rPr>
        <w:t>, s.r.o.</w:t>
      </w:r>
      <w:r>
        <w:rPr>
          <w:rStyle w:val="Odkaznapoznmkupodiarou"/>
          <w:rFonts w:ascii="Garamond" w:hAnsi="Garamond" w:cs="Arial"/>
          <w:b/>
          <w:bCs/>
          <w:highlight w:val="yellow"/>
        </w:rPr>
        <w:footnoteReference w:id="1"/>
      </w:r>
    </w:p>
    <w:p w:rsidR="005A70D0" w:rsidRPr="00B81416" w:rsidRDefault="005A70D0" w:rsidP="005A70D0">
      <w:pPr>
        <w:spacing w:after="0"/>
        <w:ind w:left="7080"/>
        <w:jc w:val="both"/>
        <w:rPr>
          <w:rFonts w:ascii="Garamond" w:hAnsi="Garamond" w:cs="Arial"/>
          <w:b/>
          <w:bCs/>
        </w:rPr>
      </w:pPr>
    </w:p>
    <w:p w:rsidR="005A70D0" w:rsidRPr="00B81416" w:rsidRDefault="005A70D0" w:rsidP="005A70D0">
      <w:pPr>
        <w:spacing w:after="0"/>
        <w:ind w:left="6372" w:firstLine="708"/>
        <w:jc w:val="right"/>
        <w:rPr>
          <w:rFonts w:ascii="Garamond" w:hAnsi="Garamond" w:cs="Arial"/>
          <w:bCs/>
        </w:rPr>
      </w:pPr>
      <w:bookmarkStart w:id="0" w:name="_GoBack"/>
      <w:bookmarkEnd w:id="0"/>
      <w:proofErr w:type="spellStart"/>
      <w:r w:rsidRPr="00B81416">
        <w:rPr>
          <w:rFonts w:ascii="Garamond" w:hAnsi="Garamond" w:cs="Arial"/>
          <w:bCs/>
        </w:rPr>
        <w:t>Blagoevova</w:t>
      </w:r>
      <w:proofErr w:type="spellEnd"/>
      <w:r w:rsidRPr="00B81416">
        <w:rPr>
          <w:rFonts w:ascii="Garamond" w:hAnsi="Garamond" w:cs="Arial"/>
          <w:bCs/>
        </w:rPr>
        <w:t xml:space="preserve"> 9</w:t>
      </w:r>
    </w:p>
    <w:p w:rsidR="005A70D0" w:rsidRDefault="005A70D0" w:rsidP="005A70D0">
      <w:pPr>
        <w:tabs>
          <w:tab w:val="left" w:pos="6237"/>
        </w:tabs>
        <w:spacing w:line="240" w:lineRule="auto"/>
        <w:jc w:val="right"/>
        <w:rPr>
          <w:rFonts w:ascii="Garamond" w:hAnsi="Garamond" w:cs="Arial"/>
          <w:bCs/>
        </w:rPr>
      </w:pPr>
      <w:r w:rsidRPr="00B81416">
        <w:rPr>
          <w:rFonts w:ascii="Garamond" w:hAnsi="Garamond" w:cs="Arial"/>
          <w:bCs/>
        </w:rPr>
        <w:tab/>
      </w:r>
      <w:r w:rsidRPr="00B81416">
        <w:rPr>
          <w:rFonts w:ascii="Garamond" w:hAnsi="Garamond" w:cs="Arial"/>
          <w:bCs/>
        </w:rPr>
        <w:tab/>
      </w:r>
      <w:r w:rsidRPr="00B81416">
        <w:rPr>
          <w:rFonts w:ascii="Garamond" w:hAnsi="Garamond" w:cs="Arial"/>
          <w:bCs/>
        </w:rPr>
        <w:tab/>
        <w:t>851 04 Bratislava</w:t>
      </w:r>
    </w:p>
    <w:p w:rsidR="005A70D0" w:rsidRDefault="005A70D0" w:rsidP="005A70D0">
      <w:pPr>
        <w:tabs>
          <w:tab w:val="left" w:pos="6237"/>
        </w:tabs>
        <w:spacing w:line="240" w:lineRule="auto"/>
        <w:jc w:val="right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(ďalej ako „</w:t>
      </w:r>
      <w:r w:rsidRPr="001716C4">
        <w:rPr>
          <w:rFonts w:ascii="Garamond" w:hAnsi="Garamond" w:cs="Arial"/>
          <w:b/>
          <w:bCs/>
        </w:rPr>
        <w:t>ADP</w:t>
      </w:r>
      <w:r>
        <w:rPr>
          <w:rFonts w:ascii="Garamond" w:hAnsi="Garamond" w:cs="Arial"/>
          <w:bCs/>
        </w:rPr>
        <w:t>“)</w:t>
      </w:r>
    </w:p>
    <w:p w:rsidR="00572967" w:rsidRPr="00164DF4" w:rsidRDefault="00572967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164DF4" w:rsidRDefault="00164DF4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2F4641" w:rsidRDefault="00DF558F" w:rsidP="002F4641">
      <w:pPr>
        <w:pStyle w:val="Bezriadkovania"/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Týmto vás žiadam o</w:t>
      </w:r>
      <w:r w:rsidR="002F4641">
        <w:rPr>
          <w:rFonts w:ascii="Garamond" w:hAnsi="Garamond"/>
        </w:rPr>
        <w:t> opravu/doplnenie mojich osobných údajov, ktoré o mne spracúvate, a to konkrétne opravu nasledujúcich osobných údajov:</w:t>
      </w:r>
    </w:p>
    <w:p w:rsidR="002F4641" w:rsidRDefault="002F4641" w:rsidP="002F4641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2F4641" w:rsidRDefault="002F4641" w:rsidP="002F4641">
      <w:pPr>
        <w:pStyle w:val="Bezriadkovania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Oprava: </w:t>
      </w:r>
      <w:r w:rsidRPr="002F4641">
        <w:rPr>
          <w:rFonts w:ascii="Garamond" w:hAnsi="Garamond"/>
          <w:highlight w:val="yellow"/>
        </w:rPr>
        <w:t>[•]</w:t>
      </w:r>
      <w:r>
        <w:rPr>
          <w:rStyle w:val="Odkaznapoznmkupodiarou"/>
          <w:rFonts w:ascii="Garamond" w:hAnsi="Garamond"/>
          <w:highlight w:val="yellow"/>
        </w:rPr>
        <w:footnoteReference w:id="2"/>
      </w:r>
    </w:p>
    <w:p w:rsidR="002F4641" w:rsidRPr="002F4641" w:rsidRDefault="002F4641" w:rsidP="002F4641">
      <w:pPr>
        <w:pStyle w:val="Bezriadkovania"/>
        <w:numPr>
          <w:ilvl w:val="0"/>
          <w:numId w:val="9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Doplnenie: </w:t>
      </w:r>
      <w:r w:rsidRPr="002F4641">
        <w:rPr>
          <w:rFonts w:ascii="Garamond" w:hAnsi="Garamond"/>
          <w:highlight w:val="yellow"/>
        </w:rPr>
        <w:t>[•]</w:t>
      </w:r>
    </w:p>
    <w:p w:rsidR="00DF558F" w:rsidRDefault="00DF558F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164DF4" w:rsidRPr="00164DF4" w:rsidRDefault="00164DF4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6F5E40" w:rsidRPr="00164DF4" w:rsidRDefault="00AC5DB5" w:rsidP="00164DF4">
      <w:pPr>
        <w:pStyle w:val="Bezriadkovania"/>
        <w:spacing w:line="276" w:lineRule="auto"/>
        <w:jc w:val="both"/>
        <w:rPr>
          <w:rFonts w:ascii="Garamond" w:hAnsi="Garamond"/>
        </w:rPr>
      </w:pPr>
      <w:r w:rsidRPr="00164DF4">
        <w:rPr>
          <w:rFonts w:ascii="Garamond" w:hAnsi="Garamond"/>
        </w:rPr>
        <w:t>Za skoré vybavenie mojej žiadosti vám ďakujem.</w:t>
      </w:r>
    </w:p>
    <w:p w:rsidR="00CB2EFF" w:rsidRPr="00164DF4" w:rsidRDefault="00CB2EFF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E162EB" w:rsidRPr="00164DF4" w:rsidRDefault="00CB2EFF" w:rsidP="00164DF4">
      <w:pPr>
        <w:pStyle w:val="Bezriadkovania"/>
        <w:spacing w:line="276" w:lineRule="auto"/>
        <w:jc w:val="both"/>
        <w:rPr>
          <w:rFonts w:ascii="Garamond" w:hAnsi="Garamond"/>
        </w:rPr>
      </w:pPr>
      <w:r w:rsidRPr="00164DF4">
        <w:rPr>
          <w:rFonts w:ascii="Garamond" w:hAnsi="Garamond"/>
        </w:rPr>
        <w:t>V</w:t>
      </w:r>
      <w:r w:rsidR="00E162EB" w:rsidRPr="00164DF4">
        <w:rPr>
          <w:rFonts w:ascii="Garamond" w:hAnsi="Garamond"/>
        </w:rPr>
        <w:t xml:space="preserve"> ...................... dňa ......................... </w:t>
      </w:r>
    </w:p>
    <w:p w:rsidR="00E162EB" w:rsidRPr="00164DF4" w:rsidRDefault="00E162EB" w:rsidP="00164DF4">
      <w:pPr>
        <w:pStyle w:val="Bezriadkovania"/>
        <w:spacing w:line="276" w:lineRule="auto"/>
        <w:jc w:val="both"/>
        <w:rPr>
          <w:rFonts w:ascii="Garamond" w:hAnsi="Garamond"/>
        </w:rPr>
      </w:pPr>
      <w:r w:rsidRPr="00164DF4">
        <w:rPr>
          <w:rFonts w:ascii="Garamond" w:hAnsi="Garamond"/>
        </w:rPr>
        <w:t xml:space="preserve"> </w:t>
      </w:r>
    </w:p>
    <w:p w:rsidR="002E7904" w:rsidRPr="00164DF4" w:rsidRDefault="002E7904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</w:tblGrid>
      <w:tr w:rsidR="00A1433F" w:rsidRPr="00164DF4" w:rsidTr="00A1433F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1433F" w:rsidRPr="00164DF4" w:rsidRDefault="00A1433F" w:rsidP="00164DF4">
            <w:pPr>
              <w:pStyle w:val="Bezriadkovania"/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A1433F" w:rsidRPr="00164DF4" w:rsidTr="00A1433F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A1433F" w:rsidRPr="00164DF4" w:rsidRDefault="009E44AB" w:rsidP="00164DF4">
            <w:pPr>
              <w:pStyle w:val="Bezriadkovania"/>
              <w:spacing w:line="276" w:lineRule="auto"/>
              <w:jc w:val="both"/>
              <w:rPr>
                <w:rFonts w:ascii="Garamond" w:hAnsi="Garamond"/>
              </w:rPr>
            </w:pPr>
            <w:r w:rsidRPr="00164DF4">
              <w:rPr>
                <w:rFonts w:ascii="Garamond" w:hAnsi="Garamond"/>
              </w:rPr>
              <w:t>podpis dotknutej osoby</w:t>
            </w:r>
          </w:p>
          <w:p w:rsidR="00A1433F" w:rsidRPr="00164DF4" w:rsidRDefault="00A1433F" w:rsidP="00164DF4">
            <w:pPr>
              <w:pStyle w:val="Bezriadkovania"/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:rsidR="00CB2EFF" w:rsidRPr="00164DF4" w:rsidRDefault="00A1433F" w:rsidP="00164DF4">
      <w:pPr>
        <w:pStyle w:val="Bezriadkovania"/>
        <w:spacing w:line="276" w:lineRule="auto"/>
        <w:jc w:val="both"/>
        <w:rPr>
          <w:rFonts w:ascii="Garamond" w:hAnsi="Garamond"/>
        </w:rPr>
      </w:pPr>
      <w:r w:rsidRPr="00164DF4">
        <w:rPr>
          <w:rFonts w:ascii="Garamond" w:hAnsi="Garamond"/>
        </w:rPr>
        <w:t xml:space="preserve"> </w:t>
      </w:r>
    </w:p>
    <w:p w:rsidR="00755A05" w:rsidRPr="00164DF4" w:rsidRDefault="00755A05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755A05" w:rsidRPr="00164DF4" w:rsidRDefault="00755A05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755A05" w:rsidRPr="00164DF4" w:rsidRDefault="00755A05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755A05" w:rsidRPr="00164DF4" w:rsidRDefault="00755A05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755A05" w:rsidRPr="00164DF4" w:rsidRDefault="00755A05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p w:rsidR="002E7904" w:rsidRPr="00164DF4" w:rsidRDefault="002E7904" w:rsidP="00164DF4">
      <w:pPr>
        <w:pStyle w:val="Bezriadkovania"/>
        <w:spacing w:line="276" w:lineRule="auto"/>
        <w:jc w:val="both"/>
        <w:rPr>
          <w:rFonts w:ascii="Garamond" w:hAnsi="Garamond"/>
        </w:rPr>
      </w:pPr>
    </w:p>
    <w:sectPr w:rsidR="002E7904" w:rsidRPr="00164DF4" w:rsidSect="004F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DF4" w:rsidRDefault="00164DF4" w:rsidP="00164DF4">
      <w:pPr>
        <w:spacing w:after="0" w:line="240" w:lineRule="auto"/>
      </w:pPr>
      <w:r>
        <w:separator/>
      </w:r>
    </w:p>
  </w:endnote>
  <w:endnote w:type="continuationSeparator" w:id="0">
    <w:p w:rsidR="00164DF4" w:rsidRDefault="00164DF4" w:rsidP="0016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DF4" w:rsidRDefault="00164DF4" w:rsidP="00164DF4">
      <w:pPr>
        <w:spacing w:after="0" w:line="240" w:lineRule="auto"/>
      </w:pPr>
      <w:r>
        <w:separator/>
      </w:r>
    </w:p>
  </w:footnote>
  <w:footnote w:type="continuationSeparator" w:id="0">
    <w:p w:rsidR="00164DF4" w:rsidRDefault="00164DF4" w:rsidP="00164DF4">
      <w:pPr>
        <w:spacing w:after="0" w:line="240" w:lineRule="auto"/>
      </w:pPr>
      <w:r>
        <w:continuationSeparator/>
      </w:r>
    </w:p>
  </w:footnote>
  <w:footnote w:id="1">
    <w:p w:rsidR="005A70D0" w:rsidRDefault="005A70D0" w:rsidP="005A70D0">
      <w:pPr>
        <w:pStyle w:val="Textpoznmkypodiarou"/>
      </w:pPr>
      <w:r>
        <w:rPr>
          <w:rStyle w:val="Odkaznapoznmkupodiarou"/>
        </w:rPr>
        <w:footnoteRef/>
      </w:r>
      <w:r>
        <w:t xml:space="preserve"> Vyberte prevádzkovateľa zo skupiny ADP, voči ktorému podávate žiadosť </w:t>
      </w:r>
    </w:p>
  </w:footnote>
  <w:footnote w:id="2">
    <w:p w:rsidR="002F4641" w:rsidRDefault="002F464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Popíšte, ktoré osobné údaje žiadate opraviť, prípadne doplniť (napríklad zmena rodného priezviska)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BE4"/>
    <w:multiLevelType w:val="hybridMultilevel"/>
    <w:tmpl w:val="A68835C2"/>
    <w:lvl w:ilvl="0" w:tplc="C4B851F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937C5"/>
    <w:multiLevelType w:val="hybridMultilevel"/>
    <w:tmpl w:val="51A6A2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15EC5"/>
    <w:multiLevelType w:val="hybridMultilevel"/>
    <w:tmpl w:val="B27A90F0"/>
    <w:lvl w:ilvl="0" w:tplc="E8F6E7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22AE3"/>
    <w:multiLevelType w:val="hybridMultilevel"/>
    <w:tmpl w:val="E91EC2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24A"/>
    <w:rsid w:val="00026DE1"/>
    <w:rsid w:val="0009136F"/>
    <w:rsid w:val="00094D0B"/>
    <w:rsid w:val="000A52E0"/>
    <w:rsid w:val="000D319E"/>
    <w:rsid w:val="00164DF4"/>
    <w:rsid w:val="00233707"/>
    <w:rsid w:val="002A2FDF"/>
    <w:rsid w:val="002A7D30"/>
    <w:rsid w:val="002E7904"/>
    <w:rsid w:val="002F4641"/>
    <w:rsid w:val="002F5FBD"/>
    <w:rsid w:val="00331BF1"/>
    <w:rsid w:val="00377DE8"/>
    <w:rsid w:val="003B2687"/>
    <w:rsid w:val="003E1BD8"/>
    <w:rsid w:val="003E329F"/>
    <w:rsid w:val="003E42C1"/>
    <w:rsid w:val="003E73CF"/>
    <w:rsid w:val="004901DB"/>
    <w:rsid w:val="004D3F81"/>
    <w:rsid w:val="004D66CE"/>
    <w:rsid w:val="004F5E35"/>
    <w:rsid w:val="00512F01"/>
    <w:rsid w:val="00572967"/>
    <w:rsid w:val="005A70D0"/>
    <w:rsid w:val="005B0747"/>
    <w:rsid w:val="005C43AA"/>
    <w:rsid w:val="005E34F3"/>
    <w:rsid w:val="005E52F7"/>
    <w:rsid w:val="00612450"/>
    <w:rsid w:val="00641CDB"/>
    <w:rsid w:val="006C2324"/>
    <w:rsid w:val="006D087E"/>
    <w:rsid w:val="006F42E0"/>
    <w:rsid w:val="006F5E40"/>
    <w:rsid w:val="00707744"/>
    <w:rsid w:val="00755A05"/>
    <w:rsid w:val="007F1388"/>
    <w:rsid w:val="00804476"/>
    <w:rsid w:val="00845A8E"/>
    <w:rsid w:val="008A4644"/>
    <w:rsid w:val="008B593F"/>
    <w:rsid w:val="008C474C"/>
    <w:rsid w:val="009135F5"/>
    <w:rsid w:val="00933CC2"/>
    <w:rsid w:val="00934538"/>
    <w:rsid w:val="009576A0"/>
    <w:rsid w:val="00966A3D"/>
    <w:rsid w:val="009B1910"/>
    <w:rsid w:val="009D67E1"/>
    <w:rsid w:val="009E378A"/>
    <w:rsid w:val="009E44AB"/>
    <w:rsid w:val="00A01320"/>
    <w:rsid w:val="00A1433F"/>
    <w:rsid w:val="00A15B90"/>
    <w:rsid w:val="00AB3B79"/>
    <w:rsid w:val="00AC5DB5"/>
    <w:rsid w:val="00AE5001"/>
    <w:rsid w:val="00B15D2F"/>
    <w:rsid w:val="00BF1B68"/>
    <w:rsid w:val="00BF4294"/>
    <w:rsid w:val="00C41D51"/>
    <w:rsid w:val="00C835B5"/>
    <w:rsid w:val="00C935B0"/>
    <w:rsid w:val="00CB2EFF"/>
    <w:rsid w:val="00CC19CD"/>
    <w:rsid w:val="00D11DDD"/>
    <w:rsid w:val="00D900FC"/>
    <w:rsid w:val="00DD616B"/>
    <w:rsid w:val="00DE3151"/>
    <w:rsid w:val="00DF3A95"/>
    <w:rsid w:val="00DF558F"/>
    <w:rsid w:val="00E162EB"/>
    <w:rsid w:val="00E6124A"/>
    <w:rsid w:val="00F268FC"/>
    <w:rsid w:val="00F3780F"/>
    <w:rsid w:val="00F95BA1"/>
    <w:rsid w:val="00FB3069"/>
    <w:rsid w:val="00FF65DB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D7BBC-61E8-4330-B3BA-C493CA78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64DF4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64DF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64DF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64DF4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DF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132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3B66-3651-46C1-AEDD-D330308E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 Horváth | BEATOW PARTNERS</cp:lastModifiedBy>
  <cp:revision>3</cp:revision>
  <dcterms:created xsi:type="dcterms:W3CDTF">2018-06-12T15:05:00Z</dcterms:created>
  <dcterms:modified xsi:type="dcterms:W3CDTF">2018-06-22T11:04:00Z</dcterms:modified>
</cp:coreProperties>
</file>